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rsidTr="008E1489">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AC3F3B">
            <w:r w:rsidRPr="00E00ECA">
              <w:t xml:space="preserve">Приложение № </w:t>
            </w:r>
            <w:r w:rsidR="00AC3F3B" w:rsidRPr="00E00ECA">
              <w:t>6</w:t>
            </w: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 xml:space="preserve">к решению Совета муниципального </w:t>
            </w:r>
          </w:p>
        </w:tc>
      </w:tr>
      <w:tr w:rsidR="001459DC" w:rsidRPr="00E00ECA" w:rsidTr="008E1489">
        <w:trPr>
          <w:trHeight w:val="10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образования Успенский район</w:t>
            </w:r>
          </w:p>
        </w:tc>
      </w:tr>
      <w:tr w:rsidR="001459DC" w:rsidRPr="00E00ECA" w:rsidTr="008E1489">
        <w:trPr>
          <w:trHeight w:val="176"/>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6420EF" w:rsidP="00AE2791">
            <w:r w:rsidRPr="008F2B6C">
              <w:rPr>
                <w:sz w:val="25"/>
                <w:szCs w:val="25"/>
              </w:rPr>
              <w:t xml:space="preserve">от « </w:t>
            </w:r>
            <w:r>
              <w:rPr>
                <w:sz w:val="25"/>
                <w:szCs w:val="25"/>
              </w:rPr>
              <w:t>2</w:t>
            </w:r>
            <w:r w:rsidRPr="008F2B6C">
              <w:rPr>
                <w:sz w:val="25"/>
                <w:szCs w:val="25"/>
              </w:rPr>
              <w:t xml:space="preserve">6 » </w:t>
            </w:r>
            <w:r>
              <w:rPr>
                <w:sz w:val="25"/>
                <w:szCs w:val="25"/>
              </w:rPr>
              <w:t xml:space="preserve">ноября </w:t>
            </w:r>
            <w:r w:rsidRPr="008F2B6C">
              <w:rPr>
                <w:sz w:val="25"/>
                <w:szCs w:val="25"/>
              </w:rPr>
              <w:t xml:space="preserve"> 202</w:t>
            </w:r>
            <w:r>
              <w:rPr>
                <w:sz w:val="25"/>
                <w:szCs w:val="25"/>
              </w:rPr>
              <w:t>4</w:t>
            </w:r>
            <w:r w:rsidRPr="008F2B6C">
              <w:rPr>
                <w:sz w:val="25"/>
                <w:szCs w:val="25"/>
              </w:rPr>
              <w:t xml:space="preserve"> года № </w:t>
            </w:r>
            <w:r>
              <w:rPr>
                <w:sz w:val="25"/>
                <w:szCs w:val="25"/>
              </w:rPr>
              <w:t>394</w:t>
            </w:r>
          </w:p>
        </w:tc>
      </w:tr>
      <w:tr w:rsidR="001459DC" w:rsidRPr="00E00ECA" w:rsidTr="008E1489">
        <w:trPr>
          <w:trHeight w:val="22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right w:val="nil"/>
            </w:tcBorders>
            <w:shd w:val="clear" w:color="auto" w:fill="auto"/>
            <w:noWrap/>
            <w:vAlign w:val="bottom"/>
          </w:tcPr>
          <w:p w:rsidR="001459DC" w:rsidRPr="00E00ECA" w:rsidRDefault="001459DC" w:rsidP="00025F21"/>
          <w:p w:rsidR="00FD271E" w:rsidRPr="00E00ECA" w:rsidRDefault="00FD271E" w:rsidP="00025F21"/>
        </w:tc>
        <w:tc>
          <w:tcPr>
            <w:tcW w:w="237" w:type="dxa"/>
            <w:tcBorders>
              <w:top w:val="nil"/>
              <w:left w:val="nil"/>
              <w:bottom w:val="nil"/>
              <w:right w:val="nil"/>
            </w:tcBorders>
            <w:shd w:val="clear" w:color="auto" w:fill="auto"/>
            <w:noWrap/>
            <w:vAlign w:val="bottom"/>
          </w:tcPr>
          <w:p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609" w:type="dxa"/>
            <w:tcBorders>
              <w:top w:val="nil"/>
              <w:left w:val="nil"/>
              <w:bottom w:val="nil"/>
              <w:right w:val="nil"/>
            </w:tcBorders>
            <w:shd w:val="clear" w:color="auto" w:fill="auto"/>
            <w:noWrap/>
            <w:vAlign w:val="bottom"/>
          </w:tcPr>
          <w:p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rsidR="001459DC" w:rsidRPr="00E00ECA" w:rsidRDefault="001459DC">
            <w:pPr>
              <w:jc w:val="right"/>
            </w:pPr>
          </w:p>
        </w:tc>
      </w:tr>
      <w:tr w:rsidR="001459DC" w:rsidRPr="00E00ECA" w:rsidTr="008E1489">
        <w:trPr>
          <w:trHeight w:val="367"/>
        </w:trPr>
        <w:tc>
          <w:tcPr>
            <w:tcW w:w="10490" w:type="dxa"/>
            <w:gridSpan w:val="11"/>
            <w:tcBorders>
              <w:top w:val="nil"/>
              <w:left w:val="nil"/>
              <w:bottom w:val="nil"/>
              <w:right w:val="nil"/>
            </w:tcBorders>
            <w:shd w:val="clear" w:color="auto" w:fill="auto"/>
            <w:vAlign w:val="center"/>
          </w:tcPr>
          <w:p w:rsidR="001459DC" w:rsidRPr="006420EF" w:rsidRDefault="006420EF" w:rsidP="00AE2791">
            <w:pPr>
              <w:jc w:val="center"/>
              <w:rPr>
                <w:sz w:val="25"/>
                <w:szCs w:val="25"/>
              </w:rPr>
            </w:pPr>
            <w:r w:rsidRPr="006420EF">
              <w:rPr>
                <w:sz w:val="25"/>
                <w:szCs w:val="25"/>
              </w:rPr>
              <w:t>Распределение бюджетных ассигнований по целевым статьям (муниципальным программам Успенского района и непрограммным направлениям деятельности)</w:t>
            </w:r>
            <w:r w:rsidR="00C90F4E">
              <w:rPr>
                <w:sz w:val="25"/>
                <w:szCs w:val="25"/>
              </w:rPr>
              <w:t>,</w:t>
            </w:r>
            <w:r w:rsidRPr="006420EF">
              <w:rPr>
                <w:sz w:val="25"/>
                <w:szCs w:val="25"/>
              </w:rPr>
              <w:t xml:space="preserve">  группам и подгруппам видов расходов классификации расходов бюджетов на 2026 и 2027 годы</w:t>
            </w:r>
          </w:p>
        </w:tc>
      </w:tr>
      <w:tr w:rsidR="001459DC" w:rsidRPr="00E00ECA"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4870" w:type="dxa"/>
            <w:tcBorders>
              <w:top w:val="nil"/>
              <w:left w:val="nil"/>
              <w:bottom w:val="single" w:sz="4" w:space="0" w:color="auto"/>
              <w:right w:val="nil"/>
            </w:tcBorders>
            <w:shd w:val="clear" w:color="auto" w:fill="auto"/>
            <w:noWrap/>
            <w:vAlign w:val="bottom"/>
          </w:tcPr>
          <w:p w:rsidR="001459DC" w:rsidRPr="00E00ECA" w:rsidRDefault="001459DC"/>
        </w:tc>
        <w:tc>
          <w:tcPr>
            <w:tcW w:w="237" w:type="dxa"/>
            <w:tcBorders>
              <w:top w:val="nil"/>
              <w:left w:val="nil"/>
              <w:bottom w:val="single" w:sz="4" w:space="0" w:color="auto"/>
              <w:right w:val="nil"/>
            </w:tcBorders>
            <w:shd w:val="clear" w:color="auto" w:fill="auto"/>
            <w:noWrap/>
            <w:vAlign w:val="bottom"/>
          </w:tcPr>
          <w:p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rsidR="006E7418" w:rsidRPr="00E00ECA" w:rsidRDefault="006E7418"/>
        </w:tc>
        <w:tc>
          <w:tcPr>
            <w:tcW w:w="609" w:type="dxa"/>
            <w:tcBorders>
              <w:top w:val="nil"/>
              <w:left w:val="nil"/>
              <w:bottom w:val="single" w:sz="4" w:space="0" w:color="auto"/>
              <w:right w:val="nil"/>
            </w:tcBorders>
            <w:shd w:val="clear" w:color="auto" w:fill="auto"/>
            <w:noWrap/>
            <w:vAlign w:val="bottom"/>
          </w:tcPr>
          <w:p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rsidR="001459DC" w:rsidRPr="00E00ECA" w:rsidRDefault="001459DC">
            <w:pPr>
              <w:jc w:val="right"/>
            </w:pPr>
            <w:r w:rsidRPr="00E00ECA">
              <w:t>(тыс.руб.)</w:t>
            </w:r>
          </w:p>
        </w:tc>
      </w:tr>
      <w:tr w:rsidR="001459DC" w:rsidRPr="00E00ECA"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E00ECA" w:rsidRDefault="001459DC" w:rsidP="00C85CCE">
            <w:pPr>
              <w:jc w:val="center"/>
            </w:pPr>
            <w:r w:rsidRPr="00E00ECA">
              <w:t>Сумма</w:t>
            </w:r>
          </w:p>
        </w:tc>
      </w:tr>
      <w:tr w:rsidR="001459DC" w:rsidRPr="00E00ECA"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6420EF">
            <w:pPr>
              <w:jc w:val="center"/>
            </w:pPr>
            <w:r w:rsidRPr="00E00ECA">
              <w:t>202</w:t>
            </w:r>
            <w:r w:rsidR="006420EF">
              <w:t>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6420EF">
            <w:pPr>
              <w:jc w:val="center"/>
            </w:pPr>
            <w:r w:rsidRPr="00E00ECA">
              <w:t>202</w:t>
            </w:r>
            <w:r w:rsidR="006420EF">
              <w:t>7</w:t>
            </w:r>
          </w:p>
        </w:tc>
      </w:tr>
      <w:tr w:rsidR="001459DC" w:rsidRPr="00E00ECA"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E15E7">
            <w:pPr>
              <w:jc w:val="center"/>
            </w:pPr>
            <w:r w:rsidRPr="00DF32E0">
              <w:t>2</w:t>
            </w:r>
            <w:r w:rsidR="004E15E7">
              <w:t> 158 183,7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2 607 097,3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1 155 665,0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1 191 306,9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444 175,0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463 431,6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435 189,1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454 289,6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112 056,8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111 024,9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74 851,7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73 819,8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37 205,1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37 205,1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323 132,3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343 264,7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214 860,8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228 252,5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108 271,5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115 012,2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5 024,8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5 024,8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5 024,8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5 024,8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Иные закупки товаров, работ и услуг для обеспечения государственных (муниципальных) </w:t>
            </w:r>
            <w:r w:rsidRPr="00DF32E0">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74,2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4 950,6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4 950,6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3 961,1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4 117,2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3 901,1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4 057,2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2 581,8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2 685,1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1 319,3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1 372,1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629 428,9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645 668,8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536 413,2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553 768,2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83 599,4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85 599,4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69 820,4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71 820,4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13 779,0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13 779,0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w:t>
            </w:r>
            <w:r w:rsidRPr="00DF32E0">
              <w:lastRenderedPageBreak/>
              <w:t>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452 813,8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468 168,8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338 004,6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350 568,3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114 809,2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117 600,5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4 738,9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4 927,8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4 723,9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4 912,8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3 826,7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3 979,7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897,2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933,1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46 977,5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45 608,9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w:t>
            </w:r>
            <w:r w:rsidRPr="00DF32E0">
              <w:lastRenderedPageBreak/>
              <w:t>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15 076,0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15 885,7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11 119,2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11 942,8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3 942,9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29 579,6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27 325,1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20 445,1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18 886,8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8 438,3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1 904,9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1 443,2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461,7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Региональный проект "Педагоги и наставники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41 299,3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41 363,9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1 249,9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1 093,7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156,2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3 567,4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3 632,0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3 050,9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581,1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36 482,0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36 482,0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27 436,9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27 436,9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9 045,1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9 045,1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29 166,7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30 792,9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17 637,3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18 247,2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16 318,5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16 928,4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16 318,5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16 928,4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функционирования модели </w:t>
            </w:r>
            <w:r w:rsidRPr="00DF32E0">
              <w:lastRenderedPageBreak/>
              <w:t>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02 3 01 </w:t>
            </w:r>
            <w:r w:rsidRPr="00DF32E0">
              <w:lastRenderedPageBreak/>
              <w:t>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93,8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93,8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11 055,4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12 055,4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11 017,1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11 017,1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1 038,3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1 038,3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423,1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w:t>
            </w:r>
            <w:r w:rsidRPr="00DF32E0">
              <w:lastRenderedPageBreak/>
              <w:t>(поселках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423,1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184,8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238,3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Финансовое обеспечение (возмещение) исполнения муниципального заказа на оплату соглашений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67,2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67,2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3 702,5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1 536,1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1 536,1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1 536,1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880,3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924,1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Создание комфортных и безопасных условий для пребывания обучающихся в образовательных организациях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02 4 05 00000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02 4 05 </w:t>
            </w:r>
            <w:r w:rsidRPr="00DF32E0">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63552F"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02 4 05 00010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1 320,0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1F3B08">
            <w:pPr>
              <w:jc w:val="center"/>
            </w:pPr>
            <w:r w:rsidRPr="00DF32E0">
              <w:t>0,0</w:t>
            </w:r>
          </w:p>
        </w:tc>
      </w:tr>
      <w:tr w:rsidR="0063552F"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02 4 05 00010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1F3B08">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49 191,9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49 877,5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8 029,6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8 029,6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8 029,6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8 029,6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7 829,6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7 829,6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196,4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196,4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37 262,3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37 947,9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25 829,0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25 823,8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25 168,4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25 163,2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660,6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660,6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11 304,0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11 989,7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6 214,1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6 214,1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Иные закупки товаров, работ и услуг для </w:t>
            </w:r>
            <w:r w:rsidRPr="00DF32E0">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02 7 02 </w:t>
            </w:r>
            <w:r w:rsidRPr="00DF32E0">
              <w:lastRenderedPageBreak/>
              <w:t>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5 089,9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5 775,6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38 605,1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38 351,4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3 489,9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3 236,2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2 254,2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2 254,2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1 349,3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1 403,1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851,1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480,0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03 1 19 </w:t>
            </w:r>
            <w:r w:rsidRPr="00DF32E0">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35 115,2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35 115,2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34 518,9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34 518,9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27 621,8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27 621,8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27 588,5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6 897,1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6 897,1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Осуществление отдельных государственных полномочий по оплате проезда детей-сирот и детей, оставшихся без попечения родителей, </w:t>
            </w:r>
            <w:r w:rsidRPr="00DF32E0">
              <w:lastRenderedPageBreak/>
              <w:t>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296,3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296,3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296,3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45 345,6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42 411,7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6 301,0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1 938,8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1 447,3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1 247,3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1 447,3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1 247,3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1 447,3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1 247,3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191,5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191,5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191,5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Укрепление материально-технической базы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04 1 06 00010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Региональный проект "Семейные ценности и инфраструктура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Я5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63552F"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1F3B08">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37 211,9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38 640,2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19 228,7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20 807,0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20 370,7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20 370,7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436,3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436,3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межпоселенческого центра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3 498,1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3 348,1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3 498,1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3 348,1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3 498,1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3 348,1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5 248,0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5 248,0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5 248,0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3 307,0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3 307,0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3 307,0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5 930,1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5 930,1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5 930,1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5 930,1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5 286,0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5 286,0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Иные закупки товаров, работ и услуг для </w:t>
            </w:r>
            <w:r w:rsidRPr="00DF32E0">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04 3 05 </w:t>
            </w:r>
            <w:r w:rsidRPr="00DF32E0">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643,9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1 832,7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1 832,7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1 832,7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1 809,7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1 809,7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9 171,1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9 683,1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3 050,1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2 515,1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3 050,1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2 515,1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3 050,1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2 515,1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2 916,0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2 916,0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2 916,0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2 916,0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Муниципальная программа Успенского района "Развитие топливно-энергетического комплекса </w:t>
            </w:r>
            <w:r w:rsidRPr="00DF32E0">
              <w:lastRenderedPageBreak/>
              <w:t>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3 693,8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13 754,6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470,0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470,0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06 2 05 00005</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3 223,8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13 284,6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3 223,8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13 284,6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419,8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419,8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419,8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7 309,2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sidRPr="00DF32E0">
              <w:lastRenderedPageBreak/>
              <w:t>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06 3 05 01070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7 309,2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5 555,6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06 3 05 SТ000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2 804,0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5 555,6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250 753,0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22 740,0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19 690,0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19 690,0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5 841,4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малобюджетных спортивных залов шаговой доступности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07 7 00 02620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5 841,4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Проектирование и строительство зданий врача общей практики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Проектирование и строительство здания врача общей практики в с. Коноково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Б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63552F"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both"/>
            </w:pPr>
            <w:r w:rsidRPr="00DF32E0">
              <w:t>Проектирование и строительство здания врача общей практики в с. Коноково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07 Б 04 00960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22,2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1F3B08">
            <w:pPr>
              <w:jc w:val="center"/>
            </w:pPr>
            <w:r w:rsidRPr="00DF32E0">
              <w:t>0,0</w:t>
            </w:r>
          </w:p>
        </w:tc>
      </w:tr>
      <w:tr w:rsidR="0063552F"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07 Б 04 00960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DF32E0">
            <w:pPr>
              <w:jc w:val="center"/>
            </w:pPr>
            <w:r w:rsidRPr="00DF32E0">
              <w:t>22,2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3552F" w:rsidRPr="00DF32E0" w:rsidRDefault="0063552F" w:rsidP="001F3B08">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Проектирование и строительство детского сада на 125 мест в селе Вольном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Е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190 243,1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Е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E 00 S1220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189 865,6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E 00 S1220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189 865,6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Реконструкция здания музей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Л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31 906,3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07 Л 00 S1240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31 906,3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w:t>
            </w:r>
            <w:r w:rsidRPr="00DF32E0">
              <w:lastRenderedPageBreak/>
              <w:t>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07 Л 00 S1240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31 906,3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327 773,7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943 420,1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1 150,0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2 990,0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1 150,0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08 1 01 00330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08 1 01 00330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1 840,0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Иные закупки товаров, работ и услуг для </w:t>
            </w:r>
            <w:r w:rsidRPr="00DF32E0">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08 2 04 </w:t>
            </w:r>
            <w:r w:rsidRPr="00DF32E0">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323 783,7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941 270,1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Авторский надзор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Выполнение технических условий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Региональный проект "Модернизация коммунальной инфраструктуры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941 230,1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 модернизации коммунальной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941 230,1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Субсидии бюджетным и автономным учреждениям, государственным (муниципальным) унитарным предприятиям на </w:t>
            </w:r>
            <w:r w:rsidRPr="00DF32E0">
              <w:lastRenderedPageBreak/>
              <w:t>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941 230,1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17 341,6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17 341,6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12 348,5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12 348,5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7 748,5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7 748,5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7 748,5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7 748,5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w:t>
            </w:r>
            <w:r w:rsidRPr="00DF32E0">
              <w:lastRenderedPageBreak/>
              <w:t>крестьянских (фермерских) хозяйств и индивидуальных предпринимателей, ведущих деятельность в области сельскохозяйственного производства), (возмещение части затрат на строительство теплиц для выращивания овощей и (или) ягод в защищенном грунте на металлическом и стеклопластиковом каркасе)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личных подсобных хозяйств в области сельскохозяйственного производства),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производство реализуемой продукции животноводства молока (коров, коз))</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09 1 00 60916</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Осуществление отдельных государственных полномочий Краснодарского края по поддержке сельскохозяйственного производства (в сфере финансовой государственной поддержки развития граждан, ведущих личное подсобное хозяйство и применяющих специальный налоговый режим "Налог на профессиональный доход" по направлению "Мой огород - мой бизнес"), (возмещение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w:t>
            </w:r>
            <w:r w:rsidRPr="00DF32E0">
              <w:lastRenderedPageBreak/>
              <w:t>воспроизводства)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09 1 00 60917</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"Информационно-консультационного центр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2 934,7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2 834,7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2 834,7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2 058,4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2 058,4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2 058,4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24 939,0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48 525,6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967,0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967,0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Финансирование мероприятий по предупреждению и лквидации чрезвычайных ситуаций муниципального характера, выполняемых в рамках специальных решений (приобретение жилья гражданам  пострадавшим от ЧС природного и техногенного характера)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263,0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Иные закупки товаров, работ и услуг для </w:t>
            </w:r>
            <w:r w:rsidRPr="00DF32E0">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10 1 01 </w:t>
            </w:r>
            <w:r w:rsidRPr="00DF32E0">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263,0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252,0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и осуществление мероприятий по гражданской и территориальной обороне.Осуществление подготоки и содержание в готовности необходимых сил и средств, для защиты населения и территорий от ЧС, в том числе в случае возникновения опасностей при военных конфликтах или вследствии этих конфликтов (инженерно-техническое оснащение особо важных объектов)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Иные закупки товаров, работ и услуг для </w:t>
            </w:r>
            <w:r w:rsidRPr="00DF32E0">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10 3 00 </w:t>
            </w:r>
            <w:r w:rsidRPr="00DF32E0">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21 600,0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Мероприятия по профилактике терроризма и экстремизма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21 500,0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Участие в профилактике терроризма в части обеспечения инженерно</w:t>
            </w:r>
            <w:r w:rsidRPr="00DF32E0">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21 500,0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6 497,1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6 497,1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6 497,1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6 497,1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6 097,1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13 049,9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15 136,5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13 049,9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15 136,5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13 030,5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2 097,4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2 097,4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3 095,0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3 095,0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3 095,0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21 753,0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24 704,6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12 333,0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15 284,6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9 526,0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12 475,0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9 526,0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12 475,0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64,3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66,9</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64,3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5E4E1A" w:rsidRDefault="00DF32E0" w:rsidP="00DF32E0">
            <w:pPr>
              <w:jc w:val="center"/>
            </w:pPr>
            <w:r w:rsidRPr="005E4E1A">
              <w:t>66,9</w:t>
            </w:r>
            <w:bookmarkStart w:id="0" w:name="_GoBack"/>
            <w:bookmarkEnd w:id="0"/>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2 142,7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2 142,7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выполнения муниципального задания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5 900,0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5 900,0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3 100,0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3 100,0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3 100,0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3 100,0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220,0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220,0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220,0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220,0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220,0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220,0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4014DB" w:rsidRDefault="00DF32E0" w:rsidP="00DF32E0">
            <w:pPr>
              <w:jc w:val="center"/>
            </w:pPr>
            <w:r w:rsidRPr="004014DB">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Муниципальная программа Успенского района </w:t>
            </w:r>
            <w:r w:rsidRPr="00DF32E0">
              <w:lastRenderedPageBreak/>
              <w:t>"Молодёжь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12 0 00 </w:t>
            </w:r>
            <w:r w:rsidRPr="00DF32E0">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8 720,7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8 720,7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1 360,0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1 360,0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1 330,0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6 268,7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6 268,7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6 268,7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6 268,7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6 268,7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6 268,7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6 118,6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6 118,6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1 092,0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1 092,0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1 092,0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1 092,0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1 082,0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2</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54 108,0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55 683,3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5 588,5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5 588,5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5 588,5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3 770,2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3 770,2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3 770,2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3 770,2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w:t>
            </w:r>
            <w:r w:rsidRPr="00DF32E0">
              <w:lastRenderedPageBreak/>
              <w:t>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3 770,2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3 770,2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40 967,9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42 543,2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40 967,9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42 543,2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212,6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221,2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42 322,0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Ежемесячная денежная выплата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Ежемесячная денежная выплата почетным гражданам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Публичные нормативные выплаты гражданам несоциального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3 231,4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3</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2 844,1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2 648,1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Российский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1 659,3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1 659,3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1 559,3</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Иные закупки товаров, работ и услуг для </w:t>
            </w:r>
            <w:r w:rsidRPr="00DF32E0">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16 2 00 </w:t>
            </w:r>
            <w:r w:rsidRPr="00DF32E0">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688,8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688,8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688,8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4</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Повышение эффективности управления 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5</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E15E7">
            <w:pPr>
              <w:jc w:val="center"/>
            </w:pPr>
            <w:r w:rsidRPr="00DF32E0">
              <w:t>70</w:t>
            </w:r>
            <w:r w:rsidR="004E15E7">
              <w:t> 972,7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70 100,8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4 665,4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4 665,4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4 665,4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4 665,4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4 665,4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4 665,4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6 700,0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59 </w:t>
            </w:r>
            <w:r w:rsidR="004E15E7">
              <w:t>407,3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58 535,4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Расходы на обеспечение деятельности (оказание </w:t>
            </w:r>
            <w:r w:rsidRPr="00DF32E0">
              <w:lastRenderedPageBreak/>
              <w:t>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18 8 00 </w:t>
            </w:r>
            <w:r w:rsidRPr="00DF32E0">
              <w:lastRenderedPageBreak/>
              <w:t>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59 </w:t>
            </w:r>
            <w:r w:rsidR="004E15E7">
              <w:t>407,3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58 535,4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E15E7">
            <w:pPr>
              <w:jc w:val="center"/>
            </w:pPr>
            <w:r w:rsidRPr="00DF32E0">
              <w:t>59</w:t>
            </w:r>
            <w:r w:rsidR="004E15E7">
              <w:t> 407,3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58 535,4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6</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Приобретение методических материалов, программ, учебных пособий для дошкольных и общеобразовательных учреждений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68,0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Участие в осуществлении мероприятий по предупреждению детского дорожно</w:t>
            </w:r>
            <w:r w:rsidRPr="00DF32E0">
              <w:noBreakHyphen/>
              <w:t xml:space="preserve">транспортного травматизма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1 900,0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Участие в осуществлении мероприятий по предупреждению детского дорожно</w:t>
            </w:r>
            <w:r w:rsidRPr="00DF32E0">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19 1 06 02470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Участие в осуществлении мероприятий по предупреждению детского дорожно</w:t>
            </w:r>
            <w:r w:rsidRPr="00DF32E0">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1 800,0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1 200,0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7</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33 138,4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30 138,4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1 031,0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32 107,4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29 107,4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17 107,4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17 107,4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16 707,4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16 707,4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380,0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12 000,0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1</w:t>
            </w:r>
            <w:r w:rsidR="00424EA3">
              <w:t>8</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3 878,4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424EA3" w:rsidP="00DF32E0">
            <w:pPr>
              <w:jc w:val="center"/>
            </w:pPr>
            <w:r>
              <w:t>19</w:t>
            </w:r>
            <w:r w:rsidR="00DF32E0"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Обеспечение деятельности представительного </w:t>
            </w:r>
            <w:r w:rsidRPr="00DF32E0">
              <w:lastRenderedPageBreak/>
              <w:t>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xml:space="preserve">51 0 00 </w:t>
            </w:r>
            <w:r w:rsidRPr="00DF32E0">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3 203,7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0,1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2</w:t>
            </w:r>
            <w:r w:rsidR="00424EA3">
              <w:t>0</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66 009,6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65 934,4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50 765,6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50 765,6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50 765,6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50 765,6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50 635,6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50 635,6</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13 759,9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13 684,7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8,1</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979,7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895,5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895,5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84,2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1 953,4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1 953,4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1 791,4</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162,0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10 743,5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10 743,5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9 901,5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842,0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400,0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440,2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440,2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20,2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Прохождение диспасеризации муниципальными служащими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52 6 03 00010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420,0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413,2</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278,7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278,7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278,7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278,7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xml:space="preserve">52 7 07 </w:t>
            </w:r>
            <w:r w:rsidRPr="00DF32E0">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134,5</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230,7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230,7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230,7</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2</w:t>
            </w:r>
            <w:r w:rsidR="00424EA3">
              <w:t>1</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2 717,1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2 639,8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2 586,8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2 586,8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2 586,8</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53,0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53,0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50,0</w:t>
            </w:r>
          </w:p>
        </w:tc>
      </w:tr>
      <w:tr w:rsidR="00DF32E0" w:rsidRPr="00DF32E0" w:rsidTr="00DF32E0">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424EA3">
            <w:pPr>
              <w:jc w:val="center"/>
            </w:pPr>
            <w:r w:rsidRPr="00DF32E0">
              <w:t>2</w:t>
            </w:r>
            <w:r w:rsidR="00424EA3">
              <w:t>2</w:t>
            </w:r>
            <w:r w:rsidRPr="00DF32E0">
              <w:t>.</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both"/>
            </w:pPr>
            <w:r w:rsidRPr="00DF32E0">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15 550,0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F32E0" w:rsidRPr="00DF32E0" w:rsidRDefault="00DF32E0" w:rsidP="00DF32E0">
            <w:pPr>
              <w:jc w:val="center"/>
            </w:pPr>
            <w:r w:rsidRPr="00DF32E0">
              <w:t>31 850,0</w:t>
            </w:r>
          </w:p>
        </w:tc>
      </w:tr>
    </w:tbl>
    <w:p w:rsidR="0085504F" w:rsidRPr="00E00ECA" w:rsidRDefault="0085504F" w:rsidP="00350ED0">
      <w:pPr>
        <w:jc w:val="right"/>
        <w:rPr>
          <w:color w:val="000000"/>
        </w:rPr>
      </w:pPr>
    </w:p>
    <w:tbl>
      <w:tblPr>
        <w:tblW w:w="10080" w:type="dxa"/>
        <w:tblInd w:w="93" w:type="dxa"/>
        <w:tblLook w:val="04A0" w:firstRow="1" w:lastRow="0" w:firstColumn="1" w:lastColumn="0" w:noHBand="0" w:noVBand="1"/>
      </w:tblPr>
      <w:tblGrid>
        <w:gridCol w:w="10080"/>
      </w:tblGrid>
      <w:tr w:rsidR="009841DF" w:rsidRPr="00D80243" w:rsidTr="00B93A12">
        <w:trPr>
          <w:trHeight w:val="375"/>
        </w:trPr>
        <w:tc>
          <w:tcPr>
            <w:tcW w:w="10080" w:type="dxa"/>
            <w:tcBorders>
              <w:top w:val="nil"/>
              <w:left w:val="nil"/>
              <w:bottom w:val="nil"/>
              <w:right w:val="nil"/>
            </w:tcBorders>
            <w:shd w:val="clear" w:color="auto" w:fill="auto"/>
            <w:noWrap/>
            <w:vAlign w:val="bottom"/>
            <w:hideMark/>
          </w:tcPr>
          <w:p w:rsidR="00F16859" w:rsidRDefault="00F16859" w:rsidP="00041C64">
            <w:pPr>
              <w:ind w:left="284"/>
              <w:rPr>
                <w:color w:val="000000"/>
              </w:rPr>
            </w:pPr>
          </w:p>
          <w:p w:rsidR="00424EA3" w:rsidRDefault="00424EA3" w:rsidP="00041C64">
            <w:pPr>
              <w:ind w:left="284"/>
              <w:rPr>
                <w:color w:val="000000"/>
              </w:rPr>
            </w:pPr>
          </w:p>
          <w:p w:rsidR="009841DF" w:rsidRPr="00D80243" w:rsidRDefault="009841DF" w:rsidP="00041C64">
            <w:pPr>
              <w:ind w:left="284"/>
              <w:rPr>
                <w:color w:val="000000"/>
              </w:rPr>
            </w:pPr>
            <w:r w:rsidRPr="00D80243">
              <w:rPr>
                <w:color w:val="000000"/>
              </w:rPr>
              <w:t>Глава  муниципального</w:t>
            </w:r>
          </w:p>
        </w:tc>
      </w:tr>
      <w:tr w:rsidR="009841DF" w:rsidRPr="00D80243" w:rsidTr="00B93A12">
        <w:trPr>
          <w:trHeight w:val="375"/>
        </w:trPr>
        <w:tc>
          <w:tcPr>
            <w:tcW w:w="10080" w:type="dxa"/>
            <w:tcBorders>
              <w:top w:val="nil"/>
              <w:left w:val="nil"/>
              <w:bottom w:val="nil"/>
              <w:right w:val="nil"/>
            </w:tcBorders>
            <w:shd w:val="clear" w:color="auto" w:fill="auto"/>
            <w:noWrap/>
            <w:vAlign w:val="bottom"/>
            <w:hideMark/>
          </w:tcPr>
          <w:p w:rsidR="009841DF" w:rsidRPr="00D80243" w:rsidRDefault="009841DF" w:rsidP="00041C64">
            <w:pPr>
              <w:ind w:left="284"/>
              <w:rPr>
                <w:color w:val="000000"/>
              </w:rPr>
            </w:pPr>
            <w:r w:rsidRPr="00D80243">
              <w:rPr>
                <w:color w:val="000000"/>
              </w:rPr>
              <w:t xml:space="preserve">образования Успенский район                                                                   Г.К.Бахилин                                                </w:t>
            </w:r>
          </w:p>
        </w:tc>
      </w:tr>
    </w:tbl>
    <w:p w:rsidR="000537BE" w:rsidRPr="00D80243" w:rsidRDefault="000537BE" w:rsidP="00041C64">
      <w:pPr>
        <w:ind w:left="284"/>
      </w:pPr>
    </w:p>
    <w:sectPr w:rsidR="000537BE" w:rsidRPr="00D80243" w:rsidSect="00BB51C0">
      <w:headerReference w:type="even" r:id="rId8"/>
      <w:headerReference w:type="default" r:id="rId9"/>
      <w:footerReference w:type="even" r:id="rId10"/>
      <w:footerReference w:type="default" r:id="rId11"/>
      <w:pgSz w:w="11907" w:h="16840" w:code="9"/>
      <w:pgMar w:top="709" w:right="425" w:bottom="567"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CE5" w:rsidRDefault="008E0CE5">
      <w:r>
        <w:separator/>
      </w:r>
    </w:p>
  </w:endnote>
  <w:endnote w:type="continuationSeparator" w:id="0">
    <w:p w:rsidR="008E0CE5" w:rsidRDefault="008E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CE5" w:rsidRDefault="009F036B" w:rsidP="00555A3C">
    <w:pPr>
      <w:pStyle w:val="aa"/>
      <w:framePr w:wrap="around" w:vAnchor="text" w:hAnchor="margin" w:xAlign="center" w:y="1"/>
      <w:rPr>
        <w:rStyle w:val="a9"/>
      </w:rPr>
    </w:pPr>
    <w:r>
      <w:rPr>
        <w:rStyle w:val="a9"/>
      </w:rPr>
      <w:fldChar w:fldCharType="begin"/>
    </w:r>
    <w:r w:rsidR="008E0CE5">
      <w:rPr>
        <w:rStyle w:val="a9"/>
      </w:rPr>
      <w:instrText xml:space="preserve">PAGE  </w:instrText>
    </w:r>
    <w:r>
      <w:rPr>
        <w:rStyle w:val="a9"/>
      </w:rPr>
      <w:fldChar w:fldCharType="separate"/>
    </w:r>
    <w:r w:rsidR="008E0CE5">
      <w:rPr>
        <w:rStyle w:val="a9"/>
        <w:noProof/>
      </w:rPr>
      <w:t>1</w:t>
    </w:r>
    <w:r>
      <w:rPr>
        <w:rStyle w:val="a9"/>
      </w:rPr>
      <w:fldChar w:fldCharType="end"/>
    </w:r>
  </w:p>
  <w:p w:rsidR="008E0CE5" w:rsidRDefault="008E0CE5">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CE5" w:rsidRDefault="009F036B" w:rsidP="00555A3C">
    <w:pPr>
      <w:pStyle w:val="aa"/>
      <w:framePr w:wrap="around" w:vAnchor="text" w:hAnchor="margin" w:xAlign="center" w:y="1"/>
      <w:rPr>
        <w:rStyle w:val="a9"/>
      </w:rPr>
    </w:pPr>
    <w:r>
      <w:rPr>
        <w:rStyle w:val="a9"/>
      </w:rPr>
      <w:fldChar w:fldCharType="begin"/>
    </w:r>
    <w:r w:rsidR="008E0CE5">
      <w:rPr>
        <w:rStyle w:val="a9"/>
      </w:rPr>
      <w:instrText xml:space="preserve">PAGE  </w:instrText>
    </w:r>
    <w:r>
      <w:rPr>
        <w:rStyle w:val="a9"/>
      </w:rPr>
      <w:fldChar w:fldCharType="separate"/>
    </w:r>
    <w:r w:rsidR="005E4E1A">
      <w:rPr>
        <w:rStyle w:val="a9"/>
        <w:noProof/>
      </w:rPr>
      <w:t>24</w:t>
    </w:r>
    <w:r>
      <w:rPr>
        <w:rStyle w:val="a9"/>
      </w:rPr>
      <w:fldChar w:fldCharType="end"/>
    </w:r>
  </w:p>
  <w:p w:rsidR="008E0CE5" w:rsidRDefault="008E0CE5">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CE5" w:rsidRDefault="008E0CE5">
      <w:r>
        <w:separator/>
      </w:r>
    </w:p>
  </w:footnote>
  <w:footnote w:type="continuationSeparator" w:id="0">
    <w:p w:rsidR="008E0CE5" w:rsidRDefault="008E0C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CE5" w:rsidRDefault="009F036B" w:rsidP="005758FA">
    <w:pPr>
      <w:pStyle w:val="a6"/>
      <w:framePr w:wrap="around" w:vAnchor="text" w:hAnchor="margin" w:xAlign="center" w:y="1"/>
      <w:rPr>
        <w:rStyle w:val="a9"/>
      </w:rPr>
    </w:pPr>
    <w:r>
      <w:rPr>
        <w:rStyle w:val="a9"/>
      </w:rPr>
      <w:fldChar w:fldCharType="begin"/>
    </w:r>
    <w:r w:rsidR="008E0CE5">
      <w:rPr>
        <w:rStyle w:val="a9"/>
      </w:rPr>
      <w:instrText xml:space="preserve">PAGE  </w:instrText>
    </w:r>
    <w:r>
      <w:rPr>
        <w:rStyle w:val="a9"/>
      </w:rPr>
      <w:fldChar w:fldCharType="separate"/>
    </w:r>
    <w:r w:rsidR="008E0CE5">
      <w:rPr>
        <w:rStyle w:val="a9"/>
        <w:noProof/>
      </w:rPr>
      <w:t>11</w:t>
    </w:r>
    <w:r>
      <w:rPr>
        <w:rStyle w:val="a9"/>
      </w:rPr>
      <w:fldChar w:fldCharType="end"/>
    </w:r>
  </w:p>
  <w:p w:rsidR="008E0CE5" w:rsidRDefault="008E0CE5"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CE5" w:rsidRDefault="008E0CE5"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179"/>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5110"/>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14"/>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B9F"/>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7D9"/>
    <w:rsid w:val="00240EF6"/>
    <w:rsid w:val="0024324C"/>
    <w:rsid w:val="0024393C"/>
    <w:rsid w:val="00243E38"/>
    <w:rsid w:val="00244495"/>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68D"/>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3C0A"/>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A75"/>
    <w:rsid w:val="00325E4E"/>
    <w:rsid w:val="00326326"/>
    <w:rsid w:val="003266A3"/>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84"/>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14DB"/>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4EA3"/>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15E7"/>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3F3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8E5"/>
    <w:rsid w:val="0055498E"/>
    <w:rsid w:val="005556C1"/>
    <w:rsid w:val="00555836"/>
    <w:rsid w:val="00555A3C"/>
    <w:rsid w:val="00555CDD"/>
    <w:rsid w:val="00560065"/>
    <w:rsid w:val="005632CE"/>
    <w:rsid w:val="005645CF"/>
    <w:rsid w:val="00564914"/>
    <w:rsid w:val="00565233"/>
    <w:rsid w:val="00566281"/>
    <w:rsid w:val="00566592"/>
    <w:rsid w:val="00566936"/>
    <w:rsid w:val="0057140C"/>
    <w:rsid w:val="00571FE9"/>
    <w:rsid w:val="005720DD"/>
    <w:rsid w:val="0057343F"/>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5C75"/>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4E1A"/>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52F"/>
    <w:rsid w:val="00635E4A"/>
    <w:rsid w:val="006368E6"/>
    <w:rsid w:val="00637F0A"/>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1460"/>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4A04"/>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0CE5"/>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07F66"/>
    <w:rsid w:val="009105ED"/>
    <w:rsid w:val="00910B4D"/>
    <w:rsid w:val="00910EFD"/>
    <w:rsid w:val="00911179"/>
    <w:rsid w:val="00911603"/>
    <w:rsid w:val="0091241F"/>
    <w:rsid w:val="00912CD3"/>
    <w:rsid w:val="00913079"/>
    <w:rsid w:val="00913F66"/>
    <w:rsid w:val="009144AF"/>
    <w:rsid w:val="009147EB"/>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036B"/>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7513"/>
    <w:rsid w:val="00A379C9"/>
    <w:rsid w:val="00A40D28"/>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763"/>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B7D8D"/>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504"/>
    <w:rsid w:val="00B45EED"/>
    <w:rsid w:val="00B46489"/>
    <w:rsid w:val="00B46B81"/>
    <w:rsid w:val="00B51282"/>
    <w:rsid w:val="00B5288D"/>
    <w:rsid w:val="00B533A0"/>
    <w:rsid w:val="00B53A10"/>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3BEE"/>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010"/>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183"/>
    <w:rsid w:val="00C62769"/>
    <w:rsid w:val="00C62835"/>
    <w:rsid w:val="00C628F0"/>
    <w:rsid w:val="00C62A94"/>
    <w:rsid w:val="00C62E9B"/>
    <w:rsid w:val="00C63755"/>
    <w:rsid w:val="00C63CBC"/>
    <w:rsid w:val="00C63FE9"/>
    <w:rsid w:val="00C644A4"/>
    <w:rsid w:val="00C64B30"/>
    <w:rsid w:val="00C6586E"/>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2E0"/>
    <w:rsid w:val="00DF3525"/>
    <w:rsid w:val="00DF477F"/>
    <w:rsid w:val="00DF4CC9"/>
    <w:rsid w:val="00DF50B5"/>
    <w:rsid w:val="00DF5A6B"/>
    <w:rsid w:val="00DF717B"/>
    <w:rsid w:val="00DF773E"/>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1972"/>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60B0"/>
    <w:rsid w:val="00E972C9"/>
    <w:rsid w:val="00EA0C9F"/>
    <w:rsid w:val="00EA1429"/>
    <w:rsid w:val="00EA1693"/>
    <w:rsid w:val="00EA2274"/>
    <w:rsid w:val="00EA5E08"/>
    <w:rsid w:val="00EA5F39"/>
    <w:rsid w:val="00EA6357"/>
    <w:rsid w:val="00EA6857"/>
    <w:rsid w:val="00EA6B47"/>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235D23F2-21B5-40FF-936F-43F69828C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199443671">
      <w:bodyDiv w:val="1"/>
      <w:marLeft w:val="0"/>
      <w:marRight w:val="0"/>
      <w:marTop w:val="0"/>
      <w:marBottom w:val="0"/>
      <w:divBdr>
        <w:top w:val="none" w:sz="0" w:space="0" w:color="auto"/>
        <w:left w:val="none" w:sz="0" w:space="0" w:color="auto"/>
        <w:bottom w:val="none" w:sz="0" w:space="0" w:color="auto"/>
        <w:right w:val="none" w:sz="0" w:space="0" w:color="auto"/>
      </w:divBdr>
    </w:div>
    <w:div w:id="203490728">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31630541">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036">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4040358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190641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EA028-97F7-434D-8288-08E4CC3E7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33</Pages>
  <Words>10708</Words>
  <Characters>61036</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71601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222</cp:revision>
  <cp:lastPrinted>2020-11-15T10:02:00Z</cp:lastPrinted>
  <dcterms:created xsi:type="dcterms:W3CDTF">2021-03-12T13:33:00Z</dcterms:created>
  <dcterms:modified xsi:type="dcterms:W3CDTF">2026-05-14T12:07:00Z</dcterms:modified>
</cp:coreProperties>
</file>